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996" w:rsidRDefault="00816996" w:rsidP="00816996">
      <w:pPr>
        <w:rPr>
          <w:sz w:val="24"/>
          <w:szCs w:val="24"/>
        </w:rPr>
      </w:pPr>
      <w:r>
        <w:rPr>
          <w:sz w:val="24"/>
          <w:szCs w:val="24"/>
        </w:rPr>
        <w:t>Temeljem članka 8</w:t>
      </w:r>
      <w:r w:rsidR="005164A0">
        <w:rPr>
          <w:sz w:val="24"/>
          <w:szCs w:val="24"/>
        </w:rPr>
        <w:t>1</w:t>
      </w:r>
      <w:r>
        <w:rPr>
          <w:sz w:val="24"/>
          <w:szCs w:val="24"/>
        </w:rPr>
        <w:t>. Poslovnika Gradskog vijeća Grada Pregrade, mi sljedeći vijećnice i vijećnici Gradskog vijeća:</w:t>
      </w:r>
    </w:p>
    <w:p w:rsidR="00816996" w:rsidRDefault="00816996" w:rsidP="00816996">
      <w:pPr>
        <w:pStyle w:val="ListParagraph"/>
        <w:numPr>
          <w:ilvl w:val="0"/>
          <w:numId w:val="4"/>
        </w:numPr>
        <w:tabs>
          <w:tab w:val="left" w:pos="85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Tajana Broz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</w:p>
    <w:p w:rsidR="00816996" w:rsidRDefault="00816996" w:rsidP="00816996">
      <w:pPr>
        <w:pStyle w:val="ListParagraph"/>
        <w:numPr>
          <w:ilvl w:val="0"/>
          <w:numId w:val="4"/>
        </w:numPr>
        <w:tabs>
          <w:tab w:val="left" w:pos="85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Stjepan Hršak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</w:p>
    <w:p w:rsidR="00816996" w:rsidRDefault="00816996" w:rsidP="00816996">
      <w:pPr>
        <w:pStyle w:val="ListParagraph"/>
        <w:numPr>
          <w:ilvl w:val="0"/>
          <w:numId w:val="4"/>
        </w:numPr>
        <w:tabs>
          <w:tab w:val="left" w:pos="85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Stjepan Javornik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</w:p>
    <w:p w:rsidR="00816996" w:rsidRDefault="00816996" w:rsidP="00816996">
      <w:pPr>
        <w:pStyle w:val="ListParagraph"/>
        <w:numPr>
          <w:ilvl w:val="0"/>
          <w:numId w:val="4"/>
        </w:numPr>
        <w:tabs>
          <w:tab w:val="left" w:pos="85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Josip Krušlin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</w:p>
    <w:p w:rsidR="00816996" w:rsidRDefault="00816996" w:rsidP="00816996">
      <w:pPr>
        <w:pStyle w:val="ListParagraph"/>
        <w:numPr>
          <w:ilvl w:val="0"/>
          <w:numId w:val="4"/>
        </w:numPr>
        <w:tabs>
          <w:tab w:val="left" w:pos="85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Stjepan Miklaužić</w:t>
      </w:r>
      <w:r>
        <w:rPr>
          <w:sz w:val="24"/>
          <w:szCs w:val="24"/>
        </w:rPr>
        <w:tab/>
        <w:t>_____________________________</w:t>
      </w:r>
      <w:r>
        <w:rPr>
          <w:sz w:val="24"/>
          <w:szCs w:val="24"/>
        </w:rPr>
        <w:br/>
      </w:r>
    </w:p>
    <w:p w:rsidR="00816996" w:rsidRDefault="00816996" w:rsidP="00816996">
      <w:pPr>
        <w:pStyle w:val="ListParagraph"/>
        <w:numPr>
          <w:ilvl w:val="0"/>
          <w:numId w:val="4"/>
        </w:numPr>
        <w:tabs>
          <w:tab w:val="left" w:pos="851"/>
          <w:tab w:val="left" w:pos="3402"/>
        </w:tabs>
        <w:rPr>
          <w:sz w:val="24"/>
          <w:szCs w:val="24"/>
        </w:rPr>
      </w:pPr>
      <w:r>
        <w:rPr>
          <w:sz w:val="24"/>
          <w:szCs w:val="24"/>
        </w:rPr>
        <w:t>Marko Vešligaj</w:t>
      </w:r>
      <w:r>
        <w:rPr>
          <w:sz w:val="24"/>
          <w:szCs w:val="24"/>
        </w:rPr>
        <w:tab/>
        <w:t>_____________________________</w:t>
      </w:r>
    </w:p>
    <w:p w:rsidR="00816996" w:rsidRDefault="00816996" w:rsidP="00816996"/>
    <w:p w:rsidR="00816996" w:rsidRDefault="00816996" w:rsidP="0081699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TRAŽIMO</w:t>
      </w:r>
    </w:p>
    <w:p w:rsidR="00816996" w:rsidRDefault="00816996" w:rsidP="00816996">
      <w:pPr>
        <w:rPr>
          <w:sz w:val="24"/>
          <w:szCs w:val="24"/>
        </w:rPr>
      </w:pPr>
      <w:r>
        <w:rPr>
          <w:sz w:val="24"/>
          <w:szCs w:val="24"/>
        </w:rPr>
        <w:t xml:space="preserve">od </w:t>
      </w:r>
      <w:r w:rsidR="005164A0">
        <w:rPr>
          <w:sz w:val="24"/>
          <w:szCs w:val="24"/>
        </w:rPr>
        <w:t>Gradonačelnice Grada Pregrade</w:t>
      </w:r>
      <w:r>
        <w:rPr>
          <w:sz w:val="24"/>
          <w:szCs w:val="24"/>
        </w:rPr>
        <w:t xml:space="preserve"> </w:t>
      </w:r>
    </w:p>
    <w:p w:rsidR="00816996" w:rsidRDefault="005164A0" w:rsidP="00816996">
      <w:pPr>
        <w:pStyle w:val="ListParagraph"/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Izvješće o </w:t>
      </w:r>
      <w:r w:rsidR="00CB23AC">
        <w:rPr>
          <w:b/>
          <w:sz w:val="24"/>
          <w:szCs w:val="24"/>
        </w:rPr>
        <w:t xml:space="preserve">statusu </w:t>
      </w:r>
      <w:r w:rsidR="00B670E1">
        <w:rPr>
          <w:b/>
          <w:sz w:val="24"/>
          <w:szCs w:val="24"/>
        </w:rPr>
        <w:t xml:space="preserve">pripremljenosti za </w:t>
      </w:r>
      <w:proofErr w:type="spellStart"/>
      <w:r>
        <w:rPr>
          <w:b/>
          <w:sz w:val="24"/>
          <w:szCs w:val="24"/>
        </w:rPr>
        <w:t>pretpristupne</w:t>
      </w:r>
      <w:proofErr w:type="spellEnd"/>
      <w:r>
        <w:rPr>
          <w:b/>
          <w:sz w:val="24"/>
          <w:szCs w:val="24"/>
        </w:rPr>
        <w:t xml:space="preserve">, strukturne i kohezijske </w:t>
      </w:r>
      <w:r w:rsidR="00B670E1">
        <w:rPr>
          <w:b/>
          <w:sz w:val="24"/>
          <w:szCs w:val="24"/>
        </w:rPr>
        <w:t>EU fondove</w:t>
      </w:r>
      <w:r>
        <w:rPr>
          <w:b/>
          <w:sz w:val="24"/>
          <w:szCs w:val="24"/>
        </w:rPr>
        <w:t xml:space="preserve"> te projekte Vlade RH</w:t>
      </w:r>
    </w:p>
    <w:p w:rsidR="00816996" w:rsidRDefault="00816996" w:rsidP="00816996">
      <w:pPr>
        <w:pStyle w:val="ListParagraph"/>
      </w:pPr>
    </w:p>
    <w:p w:rsidR="00816996" w:rsidRDefault="00816996" w:rsidP="00816996">
      <w:pPr>
        <w:pStyle w:val="Heading1"/>
      </w:pPr>
      <w:r>
        <w:t>Obrazloženje</w:t>
      </w:r>
    </w:p>
    <w:p w:rsidR="008A4336" w:rsidRDefault="00816996" w:rsidP="008A4336">
      <w:r>
        <w:rPr>
          <w:b/>
        </w:rPr>
        <w:t>A.d. 1.</w:t>
      </w:r>
      <w:r>
        <w:t xml:space="preserve"> </w:t>
      </w:r>
      <w:r w:rsidR="005164A0">
        <w:t>Prvog srpnja 2013. godine Republika Hrvatska postaje 28. članica Europske Unije. S ulaskom u EU postaju nam dostupna sred</w:t>
      </w:r>
      <w:r w:rsidR="00D40AC3">
        <w:t>stva iz strukturnih i kohezijski</w:t>
      </w:r>
      <w:r w:rsidR="005164A0">
        <w:t>h fondova u iznosima od oko jedne milijarde eura godišnje.</w:t>
      </w:r>
      <w:r w:rsidR="00D40AC3">
        <w:t xml:space="preserve"> </w:t>
      </w:r>
      <w:r w:rsidR="008A4336">
        <w:t xml:space="preserve"> Svi projekti koji se planiraju realizirati/financirati u budućnosti morat će biti u skladu sa Županijskom razvojnom strategijom i uneseni u regionalnu bazu projekata, a regionalni koordinatori će ih ovisno o važnosti, prema određenim kriterijima "dizati" na nacionalnu razinu. Za strukturne i kohezijske EU fondove konkurirat će velik broj projekata, a prednost će imati oni projekti koji su spremni za provedbu dok će rokovi početi teći odmah od ulaska u EU. Iz tog razloga tražimo da nas detaljno informirate o projektima </w:t>
      </w:r>
      <w:r w:rsidR="008A4362">
        <w:t xml:space="preserve">na kojima radite i </w:t>
      </w:r>
      <w:r w:rsidR="008A4336">
        <w:t>u kojem su statusu.</w:t>
      </w:r>
    </w:p>
    <w:p w:rsidR="005164A0" w:rsidRDefault="00D40AC3" w:rsidP="008A4336">
      <w:r>
        <w:t xml:space="preserve">Do </w:t>
      </w:r>
      <w:r w:rsidR="008A4336">
        <w:t>ulaska u EU</w:t>
      </w:r>
      <w:r>
        <w:t xml:space="preserve"> kao Grad</w:t>
      </w:r>
      <w:r w:rsidR="008A4336">
        <w:t xml:space="preserve"> se</w:t>
      </w:r>
      <w:r>
        <w:t xml:space="preserve"> možemo kandidirati za </w:t>
      </w:r>
      <w:proofErr w:type="spellStart"/>
      <w:r>
        <w:t>pretpristupne</w:t>
      </w:r>
      <w:proofErr w:type="spellEnd"/>
      <w:r>
        <w:t xml:space="preserve"> fondove, a natječaji za njih završavaju u rujnu ove godine. </w:t>
      </w:r>
      <w:r w:rsidR="008A4336">
        <w:t xml:space="preserve">Kandidiranje za </w:t>
      </w:r>
      <w:proofErr w:type="spellStart"/>
      <w:r w:rsidR="008A4336">
        <w:t>pretpristupne</w:t>
      </w:r>
      <w:proofErr w:type="spellEnd"/>
      <w:r w:rsidR="008A4336">
        <w:t xml:space="preserve"> fondove iznimno je važno iz razloga što nas u</w:t>
      </w:r>
      <w:r w:rsidR="008A4336" w:rsidRPr="008A4336">
        <w:t xml:space="preserve">či </w:t>
      </w:r>
      <w:proofErr w:type="spellStart"/>
      <w:r w:rsidR="008A4336" w:rsidRPr="008A4336">
        <w:t>proaktivnom</w:t>
      </w:r>
      <w:proofErr w:type="spellEnd"/>
      <w:r w:rsidR="008A4336" w:rsidRPr="008A4336">
        <w:t xml:space="preserve"> pristupu razvoju</w:t>
      </w:r>
      <w:r w:rsidR="008A4336">
        <w:t>, p</w:t>
      </w:r>
      <w:r w:rsidR="008A4336" w:rsidRPr="008A4336">
        <w:t>rojektno</w:t>
      </w:r>
      <w:r w:rsidR="008A4336">
        <w:t>m razmišljanju, o</w:t>
      </w:r>
      <w:r w:rsidR="008A4336" w:rsidRPr="008A4336">
        <w:t>dgovorno</w:t>
      </w:r>
      <w:r w:rsidR="008A4362">
        <w:t>m</w:t>
      </w:r>
      <w:r w:rsidR="008A4336" w:rsidRPr="008A4336">
        <w:t xml:space="preserve"> upravljanj</w:t>
      </w:r>
      <w:r w:rsidR="008A4336">
        <w:t>u</w:t>
      </w:r>
      <w:r w:rsidR="008A4336" w:rsidRPr="008A4336">
        <w:t xml:space="preserve"> resursima</w:t>
      </w:r>
      <w:r w:rsidR="00AC7FBC">
        <w:t xml:space="preserve"> te služi kao dobra p</w:t>
      </w:r>
      <w:r w:rsidR="008A4336" w:rsidRPr="008A4336">
        <w:t>riprema za strukturne i kohezijske fondove</w:t>
      </w:r>
      <w:r w:rsidR="00AC7FBC">
        <w:t>. Iz tog razloga t</w:t>
      </w:r>
      <w:r>
        <w:t>ražimo  da nas Gradonačelnica izvijesti o</w:t>
      </w:r>
      <w:r w:rsidR="008A4362">
        <w:t xml:space="preserve"> dosadašnjem radu po pitanju </w:t>
      </w:r>
      <w:proofErr w:type="spellStart"/>
      <w:r w:rsidR="008A4362">
        <w:t>pretpristupnih</w:t>
      </w:r>
      <w:proofErr w:type="spellEnd"/>
      <w:r w:rsidR="008A4362">
        <w:t xml:space="preserve"> fondovima, koje projekti su kandidirani te koje planove imaju do kraja godine.</w:t>
      </w:r>
    </w:p>
    <w:p w:rsidR="00D40AC3" w:rsidRDefault="00D40AC3" w:rsidP="005164A0">
      <w:r>
        <w:t xml:space="preserve">Također, Vlada RH je putem raznih ministarstava raspisala cijeli niz natječaja koji mogu pomoći Pregradi u </w:t>
      </w:r>
      <w:r w:rsidR="008A4362">
        <w:t xml:space="preserve">razvoju. Tako je, primjerice, </w:t>
      </w:r>
      <w:r>
        <w:t xml:space="preserve">Ministarstvo poduzetništva i obrta raspisalo natječaj „Poduzetnička zona“ koje, između ostaloga, nudi mogućnost financiranja projekata unaprjeđivanja </w:t>
      </w:r>
      <w:r>
        <w:lastRenderedPageBreak/>
        <w:t>gospodarskih zona</w:t>
      </w:r>
      <w:r w:rsidR="008A4336">
        <w:t xml:space="preserve"> u iznosu do četiri milijuna kuna</w:t>
      </w:r>
      <w:r>
        <w:t>.</w:t>
      </w:r>
      <w:r w:rsidR="008A4362">
        <w:t xml:space="preserve"> Aktualni su i projekti koji se </w:t>
      </w:r>
      <w:r w:rsidR="001964CB">
        <w:t>orijentiraju</w:t>
      </w:r>
      <w:r w:rsidR="008A4362">
        <w:t xml:space="preserve"> na energetsku učinkovitost javnih zgrada. Molimo da nas izvijestite o postupanjima po toj temi.</w:t>
      </w:r>
    </w:p>
    <w:p w:rsidR="00734C0A" w:rsidRDefault="00734C0A" w:rsidP="00816996"/>
    <w:p w:rsidR="00816996" w:rsidRDefault="00B670E1" w:rsidP="00816996">
      <w:pPr>
        <w:pStyle w:val="ListParagraph"/>
        <w:ind w:left="0"/>
      </w:pPr>
      <w:r>
        <w:t xml:space="preserve">Vezano na zahtjev za uvrštavanjem točke dnevnog reda, podsjećamo da </w:t>
      </w:r>
      <w:r w:rsidR="00593CDF">
        <w:t>smo već jedan zahtjev uputili 26</w:t>
      </w:r>
      <w:r>
        <w:t xml:space="preserve">. travnja </w:t>
      </w:r>
      <w:r w:rsidR="00D40AC3">
        <w:t>s dvije točke dnevnog reda te Vas molimo da što prije sazovete sjednicu Gradskog vijeća.</w:t>
      </w:r>
    </w:p>
    <w:p w:rsidR="00816996" w:rsidRDefault="00816996" w:rsidP="00816996">
      <w:pPr>
        <w:pStyle w:val="ListParagraph"/>
        <w:ind w:left="0"/>
      </w:pPr>
    </w:p>
    <w:p w:rsidR="00816996" w:rsidRDefault="00816996" w:rsidP="00816996">
      <w:pPr>
        <w:pStyle w:val="ListParagraph"/>
        <w:ind w:left="0"/>
      </w:pPr>
      <w:r>
        <w:t>S poštovanjem,</w:t>
      </w:r>
    </w:p>
    <w:p w:rsidR="00816996" w:rsidRDefault="00816996" w:rsidP="00816996">
      <w:pPr>
        <w:pStyle w:val="ListParagraph"/>
        <w:jc w:val="right"/>
      </w:pPr>
    </w:p>
    <w:p w:rsidR="00463329" w:rsidRPr="00816996" w:rsidRDefault="00816996" w:rsidP="00816996">
      <w:pPr>
        <w:pStyle w:val="ListParagraph"/>
        <w:ind w:left="0"/>
        <w:jc w:val="right"/>
      </w:pPr>
      <w:r>
        <w:t xml:space="preserve">Klub vijećnica i vijećnika SDP-a, </w:t>
      </w:r>
      <w:r w:rsidR="00BD2C83">
        <w:t>ZS-a  i A-HSS-a</w:t>
      </w:r>
    </w:p>
    <w:sectPr w:rsidR="00463329" w:rsidRPr="00816996" w:rsidSect="00792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F5753"/>
    <w:multiLevelType w:val="hybridMultilevel"/>
    <w:tmpl w:val="EED880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07219"/>
    <w:multiLevelType w:val="hybridMultilevel"/>
    <w:tmpl w:val="2BC6D2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23EA9"/>
    <w:multiLevelType w:val="hybridMultilevel"/>
    <w:tmpl w:val="29922C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CC436E"/>
    <w:multiLevelType w:val="hybridMultilevel"/>
    <w:tmpl w:val="091825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60A67"/>
    <w:multiLevelType w:val="hybridMultilevel"/>
    <w:tmpl w:val="7A349FE2"/>
    <w:lvl w:ilvl="0" w:tplc="F8CA06E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75" w:hanging="360"/>
      </w:pPr>
    </w:lvl>
    <w:lvl w:ilvl="2" w:tplc="041A001B" w:tentative="1">
      <w:start w:val="1"/>
      <w:numFmt w:val="lowerRoman"/>
      <w:lvlText w:val="%3."/>
      <w:lvlJc w:val="right"/>
      <w:pPr>
        <w:ind w:left="2295" w:hanging="180"/>
      </w:pPr>
    </w:lvl>
    <w:lvl w:ilvl="3" w:tplc="041A000F" w:tentative="1">
      <w:start w:val="1"/>
      <w:numFmt w:val="decimal"/>
      <w:lvlText w:val="%4."/>
      <w:lvlJc w:val="left"/>
      <w:pPr>
        <w:ind w:left="3015" w:hanging="360"/>
      </w:pPr>
    </w:lvl>
    <w:lvl w:ilvl="4" w:tplc="041A0019" w:tentative="1">
      <w:start w:val="1"/>
      <w:numFmt w:val="lowerLetter"/>
      <w:lvlText w:val="%5."/>
      <w:lvlJc w:val="left"/>
      <w:pPr>
        <w:ind w:left="3735" w:hanging="360"/>
      </w:pPr>
    </w:lvl>
    <w:lvl w:ilvl="5" w:tplc="041A001B" w:tentative="1">
      <w:start w:val="1"/>
      <w:numFmt w:val="lowerRoman"/>
      <w:lvlText w:val="%6."/>
      <w:lvlJc w:val="right"/>
      <w:pPr>
        <w:ind w:left="4455" w:hanging="180"/>
      </w:pPr>
    </w:lvl>
    <w:lvl w:ilvl="6" w:tplc="041A000F" w:tentative="1">
      <w:start w:val="1"/>
      <w:numFmt w:val="decimal"/>
      <w:lvlText w:val="%7."/>
      <w:lvlJc w:val="left"/>
      <w:pPr>
        <w:ind w:left="5175" w:hanging="360"/>
      </w:pPr>
    </w:lvl>
    <w:lvl w:ilvl="7" w:tplc="041A0019" w:tentative="1">
      <w:start w:val="1"/>
      <w:numFmt w:val="lowerLetter"/>
      <w:lvlText w:val="%8."/>
      <w:lvlJc w:val="left"/>
      <w:pPr>
        <w:ind w:left="5895" w:hanging="360"/>
      </w:pPr>
    </w:lvl>
    <w:lvl w:ilvl="8" w:tplc="041A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>
    <w:nsid w:val="61401A3E"/>
    <w:multiLevelType w:val="hybridMultilevel"/>
    <w:tmpl w:val="E43A30C0"/>
    <w:lvl w:ilvl="0" w:tplc="F8CA06EC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15" w:hanging="360"/>
      </w:pPr>
    </w:lvl>
    <w:lvl w:ilvl="2" w:tplc="041A001B" w:tentative="1">
      <w:start w:val="1"/>
      <w:numFmt w:val="lowerRoman"/>
      <w:lvlText w:val="%3."/>
      <w:lvlJc w:val="right"/>
      <w:pPr>
        <w:ind w:left="1935" w:hanging="180"/>
      </w:pPr>
    </w:lvl>
    <w:lvl w:ilvl="3" w:tplc="041A000F" w:tentative="1">
      <w:start w:val="1"/>
      <w:numFmt w:val="decimal"/>
      <w:lvlText w:val="%4."/>
      <w:lvlJc w:val="left"/>
      <w:pPr>
        <w:ind w:left="2655" w:hanging="360"/>
      </w:pPr>
    </w:lvl>
    <w:lvl w:ilvl="4" w:tplc="041A0019" w:tentative="1">
      <w:start w:val="1"/>
      <w:numFmt w:val="lowerLetter"/>
      <w:lvlText w:val="%5."/>
      <w:lvlJc w:val="left"/>
      <w:pPr>
        <w:ind w:left="3375" w:hanging="360"/>
      </w:pPr>
    </w:lvl>
    <w:lvl w:ilvl="5" w:tplc="041A001B" w:tentative="1">
      <w:start w:val="1"/>
      <w:numFmt w:val="lowerRoman"/>
      <w:lvlText w:val="%6."/>
      <w:lvlJc w:val="right"/>
      <w:pPr>
        <w:ind w:left="4095" w:hanging="180"/>
      </w:pPr>
    </w:lvl>
    <w:lvl w:ilvl="6" w:tplc="041A000F" w:tentative="1">
      <w:start w:val="1"/>
      <w:numFmt w:val="decimal"/>
      <w:lvlText w:val="%7."/>
      <w:lvlJc w:val="left"/>
      <w:pPr>
        <w:ind w:left="4815" w:hanging="360"/>
      </w:pPr>
    </w:lvl>
    <w:lvl w:ilvl="7" w:tplc="041A0019" w:tentative="1">
      <w:start w:val="1"/>
      <w:numFmt w:val="lowerLetter"/>
      <w:lvlText w:val="%8."/>
      <w:lvlJc w:val="left"/>
      <w:pPr>
        <w:ind w:left="5535" w:hanging="360"/>
      </w:pPr>
    </w:lvl>
    <w:lvl w:ilvl="8" w:tplc="041A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6">
    <w:nsid w:val="6DF477BF"/>
    <w:multiLevelType w:val="hybridMultilevel"/>
    <w:tmpl w:val="5B844B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011BA"/>
    <w:rsid w:val="00014108"/>
    <w:rsid w:val="0001532D"/>
    <w:rsid w:val="001964CB"/>
    <w:rsid w:val="001A3C48"/>
    <w:rsid w:val="002011BA"/>
    <w:rsid w:val="00262B13"/>
    <w:rsid w:val="002817A3"/>
    <w:rsid w:val="003A0E1D"/>
    <w:rsid w:val="003A2370"/>
    <w:rsid w:val="003D5BF9"/>
    <w:rsid w:val="004259B0"/>
    <w:rsid w:val="00463329"/>
    <w:rsid w:val="00466A92"/>
    <w:rsid w:val="005164A0"/>
    <w:rsid w:val="0056618E"/>
    <w:rsid w:val="00593CDF"/>
    <w:rsid w:val="005D7CF8"/>
    <w:rsid w:val="0061361F"/>
    <w:rsid w:val="006A3F23"/>
    <w:rsid w:val="006D2C31"/>
    <w:rsid w:val="00734C0A"/>
    <w:rsid w:val="00785155"/>
    <w:rsid w:val="00792438"/>
    <w:rsid w:val="00816996"/>
    <w:rsid w:val="00862D15"/>
    <w:rsid w:val="008A4336"/>
    <w:rsid w:val="008A4362"/>
    <w:rsid w:val="008B7287"/>
    <w:rsid w:val="008E74A0"/>
    <w:rsid w:val="00A460F7"/>
    <w:rsid w:val="00AC7FBC"/>
    <w:rsid w:val="00B142A2"/>
    <w:rsid w:val="00B670E1"/>
    <w:rsid w:val="00B72ED4"/>
    <w:rsid w:val="00B90C4C"/>
    <w:rsid w:val="00BD2C83"/>
    <w:rsid w:val="00C01DBF"/>
    <w:rsid w:val="00C0237D"/>
    <w:rsid w:val="00C67FFC"/>
    <w:rsid w:val="00CB23AC"/>
    <w:rsid w:val="00CE093F"/>
    <w:rsid w:val="00D40AC3"/>
    <w:rsid w:val="00D64AE0"/>
    <w:rsid w:val="00E13960"/>
    <w:rsid w:val="00EB7203"/>
    <w:rsid w:val="00EC51C4"/>
    <w:rsid w:val="00F43A15"/>
    <w:rsid w:val="00FB4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43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E093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E09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1BA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CE093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CE093F"/>
    <w:rPr>
      <w:rFonts w:ascii="Cambria" w:eastAsia="Times New Roman" w:hAnsi="Cambria" w:cs="Times New Roman"/>
      <w:b/>
      <w:bCs/>
      <w:kern w:val="28"/>
      <w:sz w:val="32"/>
      <w:szCs w:val="32"/>
      <w:lang w:val="hr-HR"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CE093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E093F"/>
    <w:rPr>
      <w:rFonts w:ascii="Cambria" w:eastAsia="Times New Roman" w:hAnsi="Cambria" w:cs="Times New Roman"/>
      <w:sz w:val="24"/>
      <w:szCs w:val="24"/>
      <w:lang w:val="hr-HR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CE093F"/>
    <w:rPr>
      <w:rFonts w:ascii="Cambria" w:eastAsia="Times New Roman" w:hAnsi="Cambria" w:cs="Times New Roman"/>
      <w:b/>
      <w:bCs/>
      <w:i/>
      <w:iCs/>
      <w:sz w:val="28"/>
      <w:szCs w:val="28"/>
      <w:lang w:val="hr-H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E093F"/>
    <w:rPr>
      <w:rFonts w:ascii="Cambria" w:eastAsia="Times New Roman" w:hAnsi="Cambria" w:cs="Times New Roman"/>
      <w:b/>
      <w:bCs/>
      <w:kern w:val="32"/>
      <w:sz w:val="32"/>
      <w:szCs w:val="32"/>
      <w:lang w:val="hr-H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7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6954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2946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91601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13175">
          <w:marLeft w:val="864"/>
          <w:marRight w:val="0"/>
          <w:marTop w:val="7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Kruslin</dc:creator>
  <cp:keywords/>
  <cp:lastModifiedBy>marko.vesligaj</cp:lastModifiedBy>
  <cp:revision>2</cp:revision>
  <dcterms:created xsi:type="dcterms:W3CDTF">2012-05-16T13:17:00Z</dcterms:created>
  <dcterms:modified xsi:type="dcterms:W3CDTF">2012-05-16T13:17:00Z</dcterms:modified>
</cp:coreProperties>
</file>